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C" w:rsidRPr="007E4FCC" w:rsidRDefault="007E4FCC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Воспитание детей-подростков</w:t>
      </w:r>
    </w:p>
    <w:p w:rsidR="007E4FCC" w:rsidRPr="007E4FCC" w:rsidRDefault="007E4FCC" w:rsidP="007E4FCC">
      <w:pPr>
        <w:jc w:val="both"/>
        <w:rPr>
          <w:rFonts w:ascii="Times New Roman" w:hAnsi="Times New Roman" w:cs="Times New Roman"/>
          <w:sz w:val="24"/>
          <w:szCs w:val="24"/>
        </w:rPr>
      </w:pPr>
      <w:r w:rsidRPr="007E4FCC">
        <w:rPr>
          <w:rFonts w:ascii="Times New Roman" w:hAnsi="Times New Roman" w:cs="Times New Roman"/>
          <w:sz w:val="24"/>
          <w:szCs w:val="24"/>
        </w:rPr>
        <w:t>Словосочетание «подростковый возраст», пугающе действует на родителей. Все мамы и папы, за редким исключением, понимают, что этот период, который специалисты оценивают как трудный этап с судьбоносным решением, не самый легкий в жизни ребенка. Подросток пребывает в конфликте не только с окружающими, но и, в первую очередь, с самим собой. Так, влюбленность расценивается как чувство наивысшего порядка, родительская забота — жесткой диктатурой. Совершая ошибки, пробуя самостоятельно делать шаги во «взрослой» жизни, ребенок прощается с детством. Однако реалии таковы, что незрелость социальной адаптации вновь возвращает его в детский мир. А все потому, что принимать решения — это свобода, а нести за них ответственность — непосильное бремя, которое максималист-подросток не готов принять.</w:t>
      </w:r>
    </w:p>
    <w:p w:rsidR="007E4FCC" w:rsidRPr="007E4FCC" w:rsidRDefault="007E4FCC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Ранний подростковый период: с 10-11 до 14 лет жизни</w:t>
      </w:r>
    </w:p>
    <w:p w:rsidR="007E4FCC" w:rsidRPr="007E4FCC" w:rsidRDefault="007E4FCC" w:rsidP="007E4FCC">
      <w:pPr>
        <w:jc w:val="both"/>
        <w:rPr>
          <w:rFonts w:ascii="Times New Roman" w:hAnsi="Times New Roman" w:cs="Times New Roman"/>
          <w:sz w:val="24"/>
          <w:szCs w:val="24"/>
        </w:rPr>
      </w:pPr>
      <w:r w:rsidRPr="007E4FCC">
        <w:rPr>
          <w:rFonts w:ascii="Times New Roman" w:hAnsi="Times New Roman" w:cs="Times New Roman"/>
          <w:sz w:val="24"/>
          <w:szCs w:val="24"/>
        </w:rPr>
        <w:t xml:space="preserve"> Данный период специалисты расценивают как промежуточную составляющую между последними днями детства и наступающим взрослением. Непреодолимое желание стать частью мира «отцов» столь сильное, что центральную часть в жизни начинает занимать социум, а именно: сверстники. На уровне физиологии все довольно ясно. Кора головного мозга не может больше управлять подкорковыми процессами, контроль </w:t>
      </w:r>
      <w:proofErr w:type="gramStart"/>
      <w:r w:rsidRPr="007E4FCC">
        <w:rPr>
          <w:rFonts w:ascii="Times New Roman" w:hAnsi="Times New Roman" w:cs="Times New Roman"/>
          <w:sz w:val="24"/>
          <w:szCs w:val="24"/>
        </w:rPr>
        <w:t>ослабевает</w:t>
      </w:r>
      <w:proofErr w:type="gramEnd"/>
      <w:r w:rsidRPr="007E4FCC">
        <w:rPr>
          <w:rFonts w:ascii="Times New Roman" w:hAnsi="Times New Roman" w:cs="Times New Roman"/>
          <w:sz w:val="24"/>
          <w:szCs w:val="24"/>
        </w:rPr>
        <w:t xml:space="preserve"> и подросток просто не способен отвечать за эмоции. Все реакции протекают достаточно медленно, отсюда и непонимание между взрослыми и детьми, ведь уже нет мгновенного повиновения, беспрекословного подчинения, да и ответ на вопрос не сразу следует. Изменения психологической составляющей происходит во взаимодействии с памятью, которая на данном этапе ослабевает, и мышлением. Возрастает чувствительность </w:t>
      </w:r>
      <w:proofErr w:type="gramStart"/>
      <w:r w:rsidRPr="007E4FC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E4FCC">
        <w:rPr>
          <w:rFonts w:ascii="Times New Roman" w:hAnsi="Times New Roman" w:cs="Times New Roman"/>
          <w:sz w:val="24"/>
          <w:szCs w:val="24"/>
        </w:rPr>
        <w:t xml:space="preserve"> мнению о подростке окружающих людей, что влечет крайнюю степень обидчивости. Одни ребята готовы промолчать, затаив переживания, иные — </w:t>
      </w:r>
      <w:proofErr w:type="spellStart"/>
      <w:r w:rsidRPr="007E4FCC">
        <w:rPr>
          <w:rFonts w:ascii="Times New Roman" w:hAnsi="Times New Roman" w:cs="Times New Roman"/>
          <w:sz w:val="24"/>
          <w:szCs w:val="24"/>
        </w:rPr>
        <w:t>бунтарствуют</w:t>
      </w:r>
      <w:proofErr w:type="spellEnd"/>
      <w:r w:rsidRPr="007E4FCC">
        <w:rPr>
          <w:rFonts w:ascii="Times New Roman" w:hAnsi="Times New Roman" w:cs="Times New Roman"/>
          <w:sz w:val="24"/>
          <w:szCs w:val="24"/>
        </w:rPr>
        <w:t>, демонстрируют отвержение всяких норм.</w:t>
      </w:r>
    </w:p>
    <w:p w:rsidR="007E4FCC" w:rsidRPr="007E4FCC" w:rsidRDefault="007E4FCC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Средний подростковый период: от 14 до 16-17 лет</w:t>
      </w:r>
    </w:p>
    <w:p w:rsidR="007E4FCC" w:rsidRPr="007E4FCC" w:rsidRDefault="007E4FCC" w:rsidP="007E4FCC">
      <w:pPr>
        <w:jc w:val="both"/>
        <w:rPr>
          <w:rFonts w:ascii="Times New Roman" w:hAnsi="Times New Roman" w:cs="Times New Roman"/>
          <w:sz w:val="24"/>
          <w:szCs w:val="24"/>
        </w:rPr>
      </w:pPr>
      <w:r w:rsidRPr="007E4FCC">
        <w:rPr>
          <w:rFonts w:ascii="Times New Roman" w:hAnsi="Times New Roman" w:cs="Times New Roman"/>
          <w:sz w:val="24"/>
          <w:szCs w:val="24"/>
        </w:rPr>
        <w:t xml:space="preserve">14 лет — время градации установок моральных наряду с </w:t>
      </w:r>
      <w:proofErr w:type="gramStart"/>
      <w:r w:rsidRPr="007E4FCC">
        <w:rPr>
          <w:rFonts w:ascii="Times New Roman" w:hAnsi="Times New Roman" w:cs="Times New Roman"/>
          <w:sz w:val="24"/>
          <w:szCs w:val="24"/>
        </w:rPr>
        <w:t>социальными</w:t>
      </w:r>
      <w:proofErr w:type="gramEnd"/>
      <w:r w:rsidRPr="007E4FCC">
        <w:rPr>
          <w:rFonts w:ascii="Times New Roman" w:hAnsi="Times New Roman" w:cs="Times New Roman"/>
          <w:sz w:val="24"/>
          <w:szCs w:val="24"/>
        </w:rPr>
        <w:t xml:space="preserve">. Сомневаясь, совершая поступки по подобию старших, подросток абсолютно не уверен до конца, поэтому проявляет при малейшей просьбе объяснить свои мотивы, грубость, сопровождающуюся раздражительностью, упрямство, выливающееся в непослушание. Ощущение мира посредством восприятия самого себя приводит иногда и к крайностям. Излишнее уединение, постоянное одиночество — сигнал для родителей. Это не значит, что поразмышлять в тишине опасно для жизни, но системность этого должна насторожить. Порой одни подростки под давлением социальных обстоятельств не проявляют желаемых эмоций, другие — </w:t>
      </w:r>
      <w:proofErr w:type="spellStart"/>
      <w:r w:rsidRPr="007E4FCC">
        <w:rPr>
          <w:rFonts w:ascii="Times New Roman" w:hAnsi="Times New Roman" w:cs="Times New Roman"/>
          <w:sz w:val="24"/>
          <w:szCs w:val="24"/>
        </w:rPr>
        <w:t>эмоционируют</w:t>
      </w:r>
      <w:proofErr w:type="spellEnd"/>
      <w:r w:rsidRPr="007E4FCC">
        <w:rPr>
          <w:rFonts w:ascii="Times New Roman" w:hAnsi="Times New Roman" w:cs="Times New Roman"/>
          <w:sz w:val="24"/>
          <w:szCs w:val="24"/>
        </w:rPr>
        <w:t xml:space="preserve">, впадая в крайности. Например, часто ребенок обличает взрослых во лжи, неумении сдерживать данные слова. Непринятие подростками мнения «отцов» печалит взрослых. Случается, что буйная раздражительность связана с навязывающимся мнением о следовании по стопам родителей. Тактика со стороны взрослых проигрышная, поскольку порождает протест, который может закончиться скандалом, а иногда и уходом из стен дома. </w:t>
      </w:r>
    </w:p>
    <w:p w:rsidR="007E4FCC" w:rsidRPr="007E4FCC" w:rsidRDefault="007E4FCC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Поздний подростковый период: от 16-17 лет до взрослого возраста</w:t>
      </w:r>
    </w:p>
    <w:p w:rsidR="007E4FCC" w:rsidRPr="007E4FCC" w:rsidRDefault="007E4FCC" w:rsidP="007E4FCC">
      <w:pPr>
        <w:jc w:val="both"/>
        <w:rPr>
          <w:rFonts w:ascii="Times New Roman" w:hAnsi="Times New Roman" w:cs="Times New Roman"/>
          <w:sz w:val="24"/>
          <w:szCs w:val="24"/>
        </w:rPr>
      </w:pPr>
      <w:r w:rsidRPr="007E4FCC">
        <w:rPr>
          <w:rFonts w:ascii="Times New Roman" w:hAnsi="Times New Roman" w:cs="Times New Roman"/>
          <w:sz w:val="24"/>
          <w:szCs w:val="24"/>
        </w:rPr>
        <w:lastRenderedPageBreak/>
        <w:t xml:space="preserve"> Поведение подростков на этапе от 16 лет подвержено их саморегулированию. Ценности постепенно начинают располагаться в иерархическом порядке. Мотивы, побуждающие к размышлению и осмысливанию, формируют частичное понимание существующего в мире взрослых законодательства, принять который придется. 17 лет — возраст выбора, сделать который для подростка непросто. Опасение допустить ошибку, не справиться с поставленными задачами приводит к пассивности в действиях, уклонению. Переломный момент приходится на окончание школьного образования. Социум давит на профессиональное самоопределение, а подросток растерян. Склонность пребывать в долгих раздумьях, юношеский страх перед несостоятельностью — все это черты подростка в 17 лет. Излишняя опека родителей, неустанное бдение за жизнью ребенка, диктат </w:t>
      </w:r>
      <w:proofErr w:type="gramStart"/>
      <w:r w:rsidRPr="007E4FCC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7E4FCC">
        <w:rPr>
          <w:rFonts w:ascii="Times New Roman" w:hAnsi="Times New Roman" w:cs="Times New Roman"/>
          <w:sz w:val="24"/>
          <w:szCs w:val="24"/>
        </w:rPr>
        <w:t xml:space="preserve"> породить в сомневающемся ребенке неуверенность, которая постепенно перерастет в скованность.</w:t>
      </w:r>
    </w:p>
    <w:p w:rsidR="007E4FCC" w:rsidRPr="007E4FCC" w:rsidRDefault="007E4FCC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Типичные ошибки родителей при воспитании сыновей-подростков</w:t>
      </w:r>
    </w:p>
    <w:p w:rsidR="007E4FCC" w:rsidRPr="007E4FCC" w:rsidRDefault="007E4FCC" w:rsidP="007E4FCC">
      <w:pPr>
        <w:jc w:val="both"/>
        <w:rPr>
          <w:rFonts w:ascii="Times New Roman" w:hAnsi="Times New Roman" w:cs="Times New Roman"/>
          <w:sz w:val="24"/>
          <w:szCs w:val="24"/>
        </w:rPr>
      </w:pPr>
      <w:r w:rsidRPr="007E4FCC">
        <w:rPr>
          <w:rFonts w:ascii="Times New Roman" w:hAnsi="Times New Roman" w:cs="Times New Roman"/>
          <w:sz w:val="24"/>
          <w:szCs w:val="24"/>
        </w:rPr>
        <w:t xml:space="preserve"> Почему-то принято в обществе считать правильным ту воспитательную позицию по отношению к юношам, когда только суровая муштра способна сформировать настоящего во всех смыслах мужчину. И не берется в расчет опыт, полученный отцами от своих родителей, когда такая диктатура оставила в воспоминаниях только лишь надломленную и искалеченную юность. Безусловно, что мужественность прививается с детства. Вот только лишив мальчика проявлений ласки, чувства родительской любви, внимания к его миру, можно воспитать жестокого и бесчувственного мужчину. Случается и так, что навязчивое желание взрослых вырастить по собственному образцу юношу доминирует, не учитываются особенности индивидуального характера. Опасно восклицание: «Ты же будущий мужчина!» Ребенок претерпевает изменения в психике по мере взросления, поэтому мужественность формируется постепенно, а проявление определенных «слабостей» допустимо для каждого. Если взрослый непоследователен в воспитательном процессе: балует либо впадает в ярое наказание, то ждать положительного результата не придется. Ссоры отца с матерью, на глазах у растущего сына, станут со временем причиной жестокости в отношении женщин. Этот же показатель и кроется в несогласованности действий мамы и папы в воспитании сына. Пагубным для формирования юноши является сравнение со сверстниками, акцент на неприемлемом поведении, навязывании негативных установок. Злоупотребление интеллектуальным развитием юноши в ущерб </w:t>
      </w:r>
      <w:proofErr w:type="gramStart"/>
      <w:r w:rsidRPr="007E4FCC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7E4FCC">
        <w:rPr>
          <w:rFonts w:ascii="Times New Roman" w:hAnsi="Times New Roman" w:cs="Times New Roman"/>
          <w:sz w:val="24"/>
          <w:szCs w:val="24"/>
        </w:rPr>
        <w:t xml:space="preserve"> недопустимо.</w:t>
      </w:r>
    </w:p>
    <w:p w:rsidR="007E4FCC" w:rsidRPr="007E4FCC" w:rsidRDefault="007E4FCC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Типичные ошибки родителей при воспитании дочерей-подростков</w:t>
      </w:r>
    </w:p>
    <w:p w:rsidR="007E4FCC" w:rsidRPr="007E4FCC" w:rsidRDefault="007E4FCC" w:rsidP="007E4FCC">
      <w:pPr>
        <w:jc w:val="both"/>
        <w:rPr>
          <w:rFonts w:ascii="Times New Roman" w:hAnsi="Times New Roman" w:cs="Times New Roman"/>
          <w:sz w:val="24"/>
          <w:szCs w:val="24"/>
        </w:rPr>
      </w:pPr>
      <w:r w:rsidRPr="007E4FCC">
        <w:rPr>
          <w:rFonts w:ascii="Times New Roman" w:hAnsi="Times New Roman" w:cs="Times New Roman"/>
          <w:sz w:val="24"/>
          <w:szCs w:val="24"/>
        </w:rPr>
        <w:t xml:space="preserve">Очевидны промахи родителей и в организации воспитательного процесса в отношении дочерей. Ошибочны установки, когда строгость — это лучший рычаг воздействия на прыткого подростка. Так называемые рукавицы, «ежовые», никогда не возымеют эффект, если девочка не получит в большей степени заслуженной нежности, отцовской заботы, материнской опеки. Если отец либо мать категоричны, неумолимы, только и делают, что отдают неподлежащие обсуждению приказы, то дочь, замкнувшись в себе от неприятия ее личности, затаит обиду на мужской пол в целом. Иная сторона медали проявляется в воспитании, когда дочь возносят родители на пьедестал. Превращая </w:t>
      </w:r>
      <w:proofErr w:type="spellStart"/>
      <w:r w:rsidRPr="007E4FCC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7E4FCC">
        <w:rPr>
          <w:rFonts w:ascii="Times New Roman" w:hAnsi="Times New Roman" w:cs="Times New Roman"/>
          <w:sz w:val="24"/>
          <w:szCs w:val="24"/>
        </w:rPr>
        <w:t xml:space="preserve"> жизнь дитя в сказку, совершается ошибка, которая может дорого стоить дочери в будущем. Вседозволенность в условиях подобного воспитания искажает восприятие мира, </w:t>
      </w:r>
      <w:r w:rsidRPr="007E4FCC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ощущение того, что все создано только для ребенка, и при желании можно все легко получить. </w:t>
      </w:r>
      <w:proofErr w:type="gramStart"/>
      <w:r w:rsidRPr="007E4FCC">
        <w:rPr>
          <w:rFonts w:ascii="Times New Roman" w:hAnsi="Times New Roman" w:cs="Times New Roman"/>
          <w:sz w:val="24"/>
          <w:szCs w:val="24"/>
        </w:rPr>
        <w:t>Позиция, когда дочь — друг, соратник – ущербная, и, в первую очередь, для самой взрослеющей девушки.</w:t>
      </w:r>
      <w:proofErr w:type="gramEnd"/>
      <w:r w:rsidRPr="007E4FCC">
        <w:rPr>
          <w:rFonts w:ascii="Times New Roman" w:hAnsi="Times New Roman" w:cs="Times New Roman"/>
          <w:sz w:val="24"/>
          <w:szCs w:val="24"/>
        </w:rPr>
        <w:t xml:space="preserve"> Материнское своеволие в обсуждении любых вопросов, в том числе и интимных, надломает неокрепшую детскую психику. Излишняя тайная критика поведения отца тоже может послужить преградой в отношениях с мужчинами в последующем. Некоторые родители противятся рождению дочери, не принимая подарок судьбы. Поэтому берут на себя ответственность воспитать из дочки мужеподобного отпрыска, в котором тайно желают видеть сына. Несмотря на сопротивление, принимают все усилия в этом кощунственном деле воспитания.</w:t>
      </w:r>
    </w:p>
    <w:p w:rsidR="007E4FCC" w:rsidRPr="007E4FCC" w:rsidRDefault="007E4FCC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Советы психолога</w:t>
      </w:r>
    </w:p>
    <w:p w:rsidR="007E4FCC" w:rsidRPr="007E4FCC" w:rsidRDefault="007E4FCC" w:rsidP="007E4FCC">
      <w:pPr>
        <w:jc w:val="both"/>
        <w:rPr>
          <w:rFonts w:ascii="Times New Roman" w:hAnsi="Times New Roman" w:cs="Times New Roman"/>
          <w:sz w:val="24"/>
          <w:szCs w:val="24"/>
        </w:rPr>
      </w:pPr>
      <w:r w:rsidRPr="007E4FCC">
        <w:rPr>
          <w:rFonts w:ascii="Times New Roman" w:hAnsi="Times New Roman" w:cs="Times New Roman"/>
          <w:sz w:val="24"/>
          <w:szCs w:val="24"/>
        </w:rPr>
        <w:t xml:space="preserve">Родители часто полагают, что, когда ребенок маленький, он нуждается в трепетной заботе, максимальном внимании. И это, действительно, так. Вот только подросток в период </w:t>
      </w:r>
      <w:proofErr w:type="spellStart"/>
      <w:r w:rsidRPr="007E4FCC">
        <w:rPr>
          <w:rFonts w:ascii="Times New Roman" w:hAnsi="Times New Roman" w:cs="Times New Roman"/>
          <w:sz w:val="24"/>
          <w:szCs w:val="24"/>
        </w:rPr>
        <w:t>пубертата</w:t>
      </w:r>
      <w:proofErr w:type="spellEnd"/>
      <w:r w:rsidRPr="007E4FCC">
        <w:rPr>
          <w:rFonts w:ascii="Times New Roman" w:hAnsi="Times New Roman" w:cs="Times New Roman"/>
          <w:sz w:val="24"/>
          <w:szCs w:val="24"/>
        </w:rPr>
        <w:t xml:space="preserve"> напоминает младенца, который беспомощен и одинок. Как не представляется здравым оставить без внимания малыша, так и невозможно бросить на долгом пути становления взрослеющего ребенка. Диалог — лучшее речевое взаимодействие с подростком, так как ни демократия, ни диктат не </w:t>
      </w:r>
      <w:proofErr w:type="gramStart"/>
      <w:r w:rsidRPr="007E4FCC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7E4FCC">
        <w:rPr>
          <w:rFonts w:ascii="Times New Roman" w:hAnsi="Times New Roman" w:cs="Times New Roman"/>
          <w:sz w:val="24"/>
          <w:szCs w:val="24"/>
        </w:rPr>
        <w:t xml:space="preserve"> в полной мере удовлетворить потребность в общении между близкими людьми. Зная круг общения ребенка, занимающие его голову проблемы, родитель показывает свое участие с жизни любимого чада. Осторожность в оценках внешнего облика ребенка, его интересов заслужит уважение со стороны подростка. Период перехода из детства в мир взрослых ознаменован щемящим сердце чувством одиночества. Именно на этом этапе подросток нуждается в общении, а именно: высказаться и быть услышанным. Однако не стоит поощрять неправильное поведение ребенка. Для этого опять же стоит прибегнуть к диалогу. Пример, явленный самим родителем, когда не приветствуется и не пропагандируется в семье употребление бранных слов, осуждающих речей, обличительных фактов в адрес других людей — самое лучшее средство в воспитании достойного человека.</w:t>
      </w:r>
    </w:p>
    <w:sectPr w:rsidR="007E4FCC" w:rsidRPr="007E4FCC" w:rsidSect="00E5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CC"/>
    <w:rsid w:val="007E4FCC"/>
    <w:rsid w:val="00E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2016-12-21T10:03:00Z</dcterms:created>
  <dcterms:modified xsi:type="dcterms:W3CDTF">2016-12-21T10:10:00Z</dcterms:modified>
</cp:coreProperties>
</file>